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A" w:rsidRPr="004F372A" w:rsidRDefault="004F372A" w:rsidP="004F372A">
      <w:pPr>
        <w:rPr>
          <w:rFonts w:ascii="Times New Roman" w:hAnsi="Times New Roman" w:cs="Times New Roman"/>
          <w:sz w:val="28"/>
          <w:szCs w:val="28"/>
        </w:rPr>
      </w:pPr>
      <w:r w:rsidRPr="004F372A">
        <w:rPr>
          <w:rFonts w:ascii="Times New Roman" w:hAnsi="Times New Roman" w:cs="Times New Roman"/>
          <w:sz w:val="28"/>
          <w:szCs w:val="28"/>
        </w:rPr>
        <w:t>Задачи по организации школьного питания: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>1.Увеличение охвата горячим питанием учащихся 1-9-х классов школы.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>2. Снижение заболеваемости детей и подростков.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>3. Совершенствование системы контроля качества и безопасности питания учащихся.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>4.Организация пропаганды среди учащихся и их родителей принципов рационального здорового питания. Воспитание культуры питания и здорового образа жизни у школьников.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>Об организации питания обучающихся начальных классов в общеобразовательных организациях https://www.rospotrebnadzor.ru/about/info/predpr/news_predpr.php?ELEMENT_ID=14663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 xml:space="preserve">Горячее питание в МБОУ ООШ № 3 организуется администрацией школы, осуществляется Муниципальным бюджетным учреждением «Комбинат питания Управления образованием </w:t>
      </w:r>
      <w:proofErr w:type="spellStart"/>
      <w:r w:rsidRPr="004F372A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4F372A">
        <w:rPr>
          <w:rFonts w:ascii="Times New Roman" w:hAnsi="Times New Roman" w:cs="Times New Roman"/>
          <w:sz w:val="28"/>
          <w:szCs w:val="28"/>
        </w:rPr>
        <w:t xml:space="preserve"> городского округа». Адрес: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. Мыски, </w:t>
      </w:r>
      <w:proofErr w:type="spellStart"/>
      <w:r w:rsidRPr="004F372A">
        <w:rPr>
          <w:rFonts w:ascii="Times New Roman" w:hAnsi="Times New Roman" w:cs="Times New Roman"/>
          <w:sz w:val="28"/>
          <w:szCs w:val="28"/>
        </w:rPr>
        <w:t>кв-л</w:t>
      </w:r>
      <w:proofErr w:type="spellEnd"/>
      <w:r w:rsidRPr="004F372A">
        <w:rPr>
          <w:rFonts w:ascii="Times New Roman" w:hAnsi="Times New Roman" w:cs="Times New Roman"/>
          <w:sz w:val="28"/>
          <w:szCs w:val="28"/>
        </w:rPr>
        <w:t xml:space="preserve"> 9, д.7. Директор учреждения – </w:t>
      </w:r>
      <w:proofErr w:type="spellStart"/>
      <w:r w:rsidRPr="004F372A">
        <w:rPr>
          <w:rFonts w:ascii="Times New Roman" w:hAnsi="Times New Roman" w:cs="Times New Roman"/>
          <w:sz w:val="28"/>
          <w:szCs w:val="28"/>
        </w:rPr>
        <w:t>Назаркина</w:t>
      </w:r>
      <w:proofErr w:type="spellEnd"/>
      <w:r w:rsidRPr="004F372A">
        <w:rPr>
          <w:rFonts w:ascii="Times New Roman" w:hAnsi="Times New Roman" w:cs="Times New Roman"/>
          <w:sz w:val="28"/>
          <w:szCs w:val="28"/>
        </w:rPr>
        <w:t xml:space="preserve"> Ольга Федоровна. Телефон: 4-46-23.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>Задачи по организации школьного питания:</w:t>
      </w:r>
      <w:r w:rsidRPr="004F372A">
        <w:rPr>
          <w:rFonts w:ascii="Times New Roman" w:hAnsi="Times New Roman" w:cs="Times New Roman"/>
          <w:sz w:val="28"/>
          <w:szCs w:val="28"/>
        </w:rPr>
        <w:br/>
        <w:t>1.Увеличение охвата горячим питанием учащихся 1-9-х классов школы.</w:t>
      </w:r>
      <w:r w:rsidRPr="004F372A">
        <w:rPr>
          <w:rFonts w:ascii="Times New Roman" w:hAnsi="Times New Roman" w:cs="Times New Roman"/>
          <w:sz w:val="28"/>
          <w:szCs w:val="28"/>
        </w:rPr>
        <w:br/>
        <w:t>2. Снижение заболеваемости детей и подростков.</w:t>
      </w:r>
      <w:r w:rsidRPr="004F372A">
        <w:rPr>
          <w:rFonts w:ascii="Times New Roman" w:hAnsi="Times New Roman" w:cs="Times New Roman"/>
          <w:sz w:val="28"/>
          <w:szCs w:val="28"/>
        </w:rPr>
        <w:br/>
        <w:t>3. Совершенствование системы контроля качества и безопасности питания учащихся.</w:t>
      </w:r>
      <w:r w:rsidRPr="004F372A">
        <w:rPr>
          <w:rFonts w:ascii="Times New Roman" w:hAnsi="Times New Roman" w:cs="Times New Roman"/>
          <w:sz w:val="28"/>
          <w:szCs w:val="28"/>
        </w:rPr>
        <w:br/>
        <w:t>4.Организация пропаганды среди учащихся и их родителей принципов рационального здорового питания. Воспитание культуры питания и здорового образа жизни у школьников.</w:t>
      </w:r>
      <w:r w:rsidRPr="004F372A">
        <w:rPr>
          <w:rFonts w:ascii="Times New Roman" w:hAnsi="Times New Roman" w:cs="Times New Roman"/>
          <w:sz w:val="28"/>
          <w:szCs w:val="28"/>
        </w:rPr>
        <w:br/>
        <w:t xml:space="preserve">Главной задачей администрации МБОУ « ООШ № 3» является решение вопроса сохранения здоровья детей, одной из важнейших составляющих которого является организация школьного горячего питания, поскольку от его качественного и правильного функционирования зависит и качество </w:t>
      </w:r>
      <w:r w:rsidRPr="004F372A">
        <w:rPr>
          <w:rFonts w:ascii="Times New Roman" w:hAnsi="Times New Roman" w:cs="Times New Roman"/>
          <w:sz w:val="28"/>
          <w:szCs w:val="28"/>
        </w:rPr>
        <w:lastRenderedPageBreak/>
        <w:t>учебной деятельности учреждения.</w:t>
      </w:r>
      <w:r w:rsidRPr="004F372A">
        <w:rPr>
          <w:rFonts w:ascii="Times New Roman" w:hAnsi="Times New Roman" w:cs="Times New Roman"/>
          <w:sz w:val="28"/>
          <w:szCs w:val="28"/>
        </w:rPr>
        <w:br/>
        <w:t>Утверждается десятидневное меню. В школьной столовой 120 посадочных мест. Большое внимание уделяется горячему питанию. Учитывается возраст и особенности нагрузки школьников.</w:t>
      </w:r>
      <w:r w:rsidRPr="004F372A">
        <w:rPr>
          <w:rFonts w:ascii="Times New Roman" w:hAnsi="Times New Roman" w:cs="Times New Roman"/>
          <w:sz w:val="28"/>
          <w:szCs w:val="28"/>
        </w:rPr>
        <w:br/>
        <w:t>Медицинский работник ежедневно присутствует при закладке продуктов и снятие пробы с готовых блюд.</w:t>
      </w:r>
      <w:r w:rsidRPr="004F372A">
        <w:rPr>
          <w:rFonts w:ascii="Times New Roman" w:hAnsi="Times New Roman" w:cs="Times New Roman"/>
          <w:sz w:val="28"/>
          <w:szCs w:val="28"/>
        </w:rPr>
        <w:br/>
        <w:t>Организация горячего питания учащихся школы осуществляется в соответствии с требованиями законодательных и нормативно-правовых актов РФ.</w:t>
      </w:r>
      <w:r w:rsidRPr="004F372A">
        <w:rPr>
          <w:rFonts w:ascii="Times New Roman" w:hAnsi="Times New Roman" w:cs="Times New Roman"/>
          <w:sz w:val="28"/>
          <w:szCs w:val="28"/>
        </w:rPr>
        <w:br/>
        <w:t>Совместно с руководством столовой, разработан график посещения учащимися столовой.</w:t>
      </w:r>
      <w:r w:rsidRPr="004F372A">
        <w:rPr>
          <w:rFonts w:ascii="Times New Roman" w:hAnsi="Times New Roman" w:cs="Times New Roman"/>
          <w:sz w:val="28"/>
          <w:szCs w:val="28"/>
        </w:rPr>
        <w:br/>
        <w:t>Все обучающиеся нашей школы имеют возможность получать горячее питание.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 из малообеспеченных, опекаемых и многодетных семей питаются по льготной схеме.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Многодетные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 питаются один раза в день.</w:t>
      </w:r>
      <w:r w:rsidRPr="004F372A">
        <w:rPr>
          <w:rFonts w:ascii="Times New Roman" w:hAnsi="Times New Roman" w:cs="Times New Roman"/>
          <w:sz w:val="28"/>
          <w:szCs w:val="28"/>
        </w:rPr>
        <w:br/>
        <w:t>В начальной школе горячим питанием охвачены почти все обучающиеся.</w:t>
      </w:r>
      <w:r w:rsidRPr="004F372A">
        <w:rPr>
          <w:rFonts w:ascii="Times New Roman" w:hAnsi="Times New Roman" w:cs="Times New Roman"/>
          <w:sz w:val="28"/>
          <w:szCs w:val="28"/>
        </w:rPr>
        <w:br/>
        <w:t>Проверкой было установлено высокое качество пищи. На столы она подаѐтся свежей и горячей. Меню разнообразное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 школе организован питьевой режим с использованием фильтрованной воды специально отведённом месте.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 xml:space="preserve">Столовая МБОУ ООШ № 3 рассчитана на 120 посадочных мест.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Общее количество питающихся в 2017 – 2018 учебном году – 740 обучающихся, из них платно питаются 392 обучающихся, бесплатно – 107 обучающихся.</w:t>
      </w:r>
      <w:r w:rsidRPr="004F372A">
        <w:rPr>
          <w:rFonts w:ascii="Times New Roman" w:hAnsi="Times New Roman" w:cs="Times New Roman"/>
          <w:sz w:val="28"/>
          <w:szCs w:val="28"/>
        </w:rPr>
        <w:br/>
        <w:t>1 Льготное питание получают дети из семей, чей совокупный доход составляет ниже прожиточного минимума (менее 8743 рублей на человека); опекаемые дети (в этом учебном году льгота 100 %); дети из многодетных семей, состоящих на учёте в органах социальной защиты.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br/>
        <w:t>Документы на предоставление льготного питания (доход ниже прожиточного минимума):</w:t>
      </w:r>
      <w:r w:rsidRPr="004F372A">
        <w:rPr>
          <w:rFonts w:ascii="Times New Roman" w:hAnsi="Times New Roman" w:cs="Times New Roman"/>
          <w:sz w:val="28"/>
          <w:szCs w:val="28"/>
        </w:rPr>
        <w:br/>
        <w:t>1. Заявление о предоставлении меры социальной поддержки (далее – заявление) на имя директора школы;</w:t>
      </w:r>
      <w:r w:rsidRPr="004F372A">
        <w:rPr>
          <w:rFonts w:ascii="Times New Roman" w:hAnsi="Times New Roman" w:cs="Times New Roman"/>
          <w:sz w:val="28"/>
          <w:szCs w:val="28"/>
        </w:rPr>
        <w:br/>
        <w:t>2. Копия и подлинник паспорта либо документа, удостоверяющего личность гражданина, выданного уполномоченным государственным органом;</w:t>
      </w:r>
      <w:r w:rsidRPr="004F372A">
        <w:rPr>
          <w:rFonts w:ascii="Times New Roman" w:hAnsi="Times New Roman" w:cs="Times New Roman"/>
          <w:sz w:val="28"/>
          <w:szCs w:val="28"/>
        </w:rPr>
        <w:br/>
        <w:t>3. Справка о составе семьи</w:t>
      </w:r>
      <w:r w:rsidRPr="004F372A">
        <w:rPr>
          <w:rFonts w:ascii="Times New Roman" w:hAnsi="Times New Roman" w:cs="Times New Roman"/>
          <w:sz w:val="28"/>
          <w:szCs w:val="28"/>
        </w:rPr>
        <w:br/>
        <w:t>4. Копию и подлинник свидетельства о браке (в случае если гражданин состоит в браке);</w:t>
      </w:r>
      <w:r w:rsidRPr="004F372A">
        <w:rPr>
          <w:rFonts w:ascii="Times New Roman" w:hAnsi="Times New Roman" w:cs="Times New Roman"/>
          <w:sz w:val="28"/>
          <w:szCs w:val="28"/>
        </w:rPr>
        <w:br/>
        <w:t>5. Копии и подлинники свидетельств о рождении всех детей;</w:t>
      </w:r>
      <w:r w:rsidRPr="004F372A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 xml:space="preserve">Справку о доходах членов семьи за последние 3 месяца, предшествующих </w:t>
      </w:r>
      <w:r w:rsidRPr="004F372A">
        <w:rPr>
          <w:rFonts w:ascii="Times New Roman" w:hAnsi="Times New Roman" w:cs="Times New Roman"/>
          <w:sz w:val="28"/>
          <w:szCs w:val="28"/>
        </w:rPr>
        <w:lastRenderedPageBreak/>
        <w:t>месяцу обращения;</w:t>
      </w:r>
      <w:r w:rsidRPr="004F372A">
        <w:rPr>
          <w:rFonts w:ascii="Times New Roman" w:hAnsi="Times New Roman" w:cs="Times New Roman"/>
          <w:sz w:val="28"/>
          <w:szCs w:val="28"/>
        </w:rPr>
        <w:br/>
        <w:t>7.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Справку из центра занятости (для неработающих граждан)</w:t>
      </w:r>
      <w:r w:rsidRPr="004F372A">
        <w:rPr>
          <w:rFonts w:ascii="Times New Roman" w:hAnsi="Times New Roman" w:cs="Times New Roman"/>
          <w:sz w:val="28"/>
          <w:szCs w:val="28"/>
        </w:rPr>
        <w:br/>
        <w:t>Документы для предоставления льготного питания опекаемым детям:</w:t>
      </w:r>
      <w:r w:rsidRPr="004F372A">
        <w:rPr>
          <w:rFonts w:ascii="Times New Roman" w:hAnsi="Times New Roman" w:cs="Times New Roman"/>
          <w:sz w:val="28"/>
          <w:szCs w:val="28"/>
        </w:rPr>
        <w:br/>
        <w:t>1 Личное заявление опекуна.</w:t>
      </w:r>
      <w:r w:rsidRPr="004F372A">
        <w:rPr>
          <w:rFonts w:ascii="Times New Roman" w:hAnsi="Times New Roman" w:cs="Times New Roman"/>
          <w:sz w:val="28"/>
          <w:szCs w:val="28"/>
        </w:rPr>
        <w:br/>
        <w:t>2 Копия постановления об опеке, заверенная в администрации синими печатями.</w:t>
      </w:r>
      <w:r w:rsidRPr="004F372A">
        <w:rPr>
          <w:rFonts w:ascii="Times New Roman" w:hAnsi="Times New Roman" w:cs="Times New Roman"/>
          <w:sz w:val="28"/>
          <w:szCs w:val="28"/>
        </w:rPr>
        <w:br/>
        <w:t xml:space="preserve">3 Справка о статусе ребенка отдела опеки и попечительства МКУ «Управление образованием </w:t>
      </w:r>
      <w:proofErr w:type="spellStart"/>
      <w:r w:rsidRPr="004F372A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4F372A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4F372A">
        <w:rPr>
          <w:rFonts w:ascii="Times New Roman" w:hAnsi="Times New Roman" w:cs="Times New Roman"/>
          <w:sz w:val="28"/>
          <w:szCs w:val="28"/>
        </w:rPr>
        <w:br/>
        <w:t>Документы для предоставления льготного питания детям из многодетных семей:</w:t>
      </w:r>
      <w:r w:rsidRPr="004F372A">
        <w:rPr>
          <w:rFonts w:ascii="Times New Roman" w:hAnsi="Times New Roman" w:cs="Times New Roman"/>
          <w:sz w:val="28"/>
          <w:szCs w:val="28"/>
        </w:rPr>
        <w:br/>
        <w:t>1 Личное заявление родителей</w:t>
      </w:r>
      <w:r w:rsidRPr="004F372A">
        <w:rPr>
          <w:rFonts w:ascii="Times New Roman" w:hAnsi="Times New Roman" w:cs="Times New Roman"/>
          <w:sz w:val="28"/>
          <w:szCs w:val="28"/>
        </w:rPr>
        <w:br/>
        <w:t>2 Справка из органов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 Социальной защиты,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 льготный статус многодетной семьи.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t> </w:t>
      </w:r>
      <w:r w:rsidRPr="004F372A">
        <w:rPr>
          <w:rFonts w:ascii="Times New Roman" w:hAnsi="Times New Roman" w:cs="Times New Roman"/>
          <w:sz w:val="28"/>
          <w:szCs w:val="28"/>
        </w:rPr>
        <w:br/>
        <w:t>Условия охраны здоровья обучающихся, в том числе инвалидов и лиц с ограниченными возможностями здоровья в МБОУ ООШ №3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t xml:space="preserve"> соответствии со статьей 41 главы 4 Федерального закона от 29 декабря 2012 № 273-ФЗ «Об образовании в Российской Федерации» МБОУ ООШ №3» создаёт условия, гарантирующие охрану и укрепление здоровья учащихся.</w:t>
      </w:r>
      <w:r w:rsidRPr="004F372A">
        <w:rPr>
          <w:rFonts w:ascii="Times New Roman" w:hAnsi="Times New Roman" w:cs="Times New Roman"/>
          <w:sz w:val="28"/>
          <w:szCs w:val="28"/>
        </w:rPr>
        <w:br/>
        <w:t>Основные направления охраны здоровья: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Охрана здоровья обучающихся в образовательном учреждении включает в себя:</w:t>
      </w:r>
      <w:r w:rsidRPr="004F372A">
        <w:rPr>
          <w:rFonts w:ascii="Times New Roman" w:hAnsi="Times New Roman" w:cs="Times New Roman"/>
          <w:sz w:val="28"/>
          <w:szCs w:val="28"/>
        </w:rPr>
        <w:br/>
        <w:t>- соблюдение государственных санитарно-эпидемиологических правил и нормативов;</w:t>
      </w:r>
      <w:r w:rsidRPr="004F372A">
        <w:rPr>
          <w:rFonts w:ascii="Times New Roman" w:hAnsi="Times New Roman" w:cs="Times New Roman"/>
          <w:sz w:val="28"/>
          <w:szCs w:val="28"/>
        </w:rPr>
        <w:br/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r w:rsidRPr="004F372A">
        <w:rPr>
          <w:rFonts w:ascii="Times New Roman" w:hAnsi="Times New Roman" w:cs="Times New Roman"/>
          <w:sz w:val="28"/>
          <w:szCs w:val="28"/>
        </w:rPr>
        <w:br/>
        <w:t>- оказание первичной медико-санитарной помощи в порядке, установленном законодательством в сфере охраны здоровья;</w:t>
      </w:r>
      <w:r w:rsidRPr="004F372A">
        <w:rPr>
          <w:rFonts w:ascii="Times New Roman" w:hAnsi="Times New Roman" w:cs="Times New Roman"/>
          <w:sz w:val="28"/>
          <w:szCs w:val="28"/>
        </w:rPr>
        <w:br/>
        <w:t>- организацию питания обучающихся;</w:t>
      </w:r>
      <w:r w:rsidRPr="004F372A">
        <w:rPr>
          <w:rFonts w:ascii="Times New Roman" w:hAnsi="Times New Roman" w:cs="Times New Roman"/>
          <w:sz w:val="28"/>
          <w:szCs w:val="28"/>
        </w:rPr>
        <w:br/>
        <w:t xml:space="preserve">- определение оптимальной учебной, </w:t>
      </w:r>
      <w:proofErr w:type="spellStart"/>
      <w:r w:rsidRPr="004F372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F372A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</w:t>
      </w:r>
      <w:r w:rsidRPr="004F372A">
        <w:rPr>
          <w:rFonts w:ascii="Times New Roman" w:hAnsi="Times New Roman" w:cs="Times New Roman"/>
          <w:sz w:val="28"/>
          <w:szCs w:val="28"/>
        </w:rPr>
        <w:br/>
        <w:t>охраны труда;</w:t>
      </w:r>
      <w:r w:rsidRPr="004F372A">
        <w:rPr>
          <w:rFonts w:ascii="Times New Roman" w:hAnsi="Times New Roman" w:cs="Times New Roman"/>
          <w:sz w:val="28"/>
          <w:szCs w:val="28"/>
        </w:rPr>
        <w:br/>
        <w:t>- прохождение обучающимися периодических медицинских осмотров и</w:t>
      </w:r>
      <w:r w:rsidRPr="004F372A">
        <w:rPr>
          <w:rFonts w:ascii="Times New Roman" w:hAnsi="Times New Roman" w:cs="Times New Roman"/>
          <w:sz w:val="28"/>
          <w:szCs w:val="28"/>
        </w:rPr>
        <w:br/>
        <w:t>диспансеризации;</w:t>
      </w:r>
      <w:r w:rsidRPr="004F372A">
        <w:rPr>
          <w:rFonts w:ascii="Times New Roman" w:hAnsi="Times New Roman" w:cs="Times New Roman"/>
          <w:sz w:val="28"/>
          <w:szCs w:val="28"/>
        </w:rPr>
        <w:br/>
        <w:t>- 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  <w:r w:rsidRPr="004F372A">
        <w:rPr>
          <w:rFonts w:ascii="Times New Roman" w:hAnsi="Times New Roman" w:cs="Times New Roman"/>
          <w:sz w:val="28"/>
          <w:szCs w:val="28"/>
        </w:rPr>
        <w:br/>
      </w:r>
      <w:r w:rsidRPr="004F372A">
        <w:rPr>
          <w:rFonts w:ascii="Times New Roman" w:hAnsi="Times New Roman" w:cs="Times New Roman"/>
          <w:sz w:val="28"/>
          <w:szCs w:val="28"/>
        </w:rPr>
        <w:lastRenderedPageBreak/>
        <w:t>- обеспечение безопасности обучающихся во время пребывания в школе;</w:t>
      </w:r>
      <w:r w:rsidRPr="004F372A">
        <w:rPr>
          <w:rFonts w:ascii="Times New Roman" w:hAnsi="Times New Roman" w:cs="Times New Roman"/>
          <w:sz w:val="28"/>
          <w:szCs w:val="28"/>
        </w:rPr>
        <w:br/>
        <w:t>- профилактику несчастных случаев с обучающимися во время пребывания в школе;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4F372A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мероприятий;</w:t>
      </w:r>
      <w:r w:rsidRPr="004F372A">
        <w:rPr>
          <w:rFonts w:ascii="Times New Roman" w:hAnsi="Times New Roman" w:cs="Times New Roman"/>
          <w:sz w:val="28"/>
          <w:szCs w:val="28"/>
        </w:rPr>
        <w:br/>
        <w:t>- 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</w:t>
      </w:r>
      <w:r w:rsidRPr="004F372A">
        <w:rPr>
          <w:rFonts w:ascii="Times New Roman" w:hAnsi="Times New Roman" w:cs="Times New Roman"/>
          <w:sz w:val="28"/>
          <w:szCs w:val="28"/>
        </w:rPr>
        <w:br/>
        <w:t>- организацию родительского лектория;</w:t>
      </w:r>
      <w:r w:rsidRPr="004F372A">
        <w:rPr>
          <w:rFonts w:ascii="Times New Roman" w:hAnsi="Times New Roman" w:cs="Times New Roman"/>
          <w:sz w:val="28"/>
          <w:szCs w:val="28"/>
        </w:rPr>
        <w:br/>
        <w:t>- сотрудничество с субъектами профилактики;</w:t>
      </w:r>
      <w:r w:rsidRPr="004F372A">
        <w:rPr>
          <w:rFonts w:ascii="Times New Roman" w:hAnsi="Times New Roman" w:cs="Times New Roman"/>
          <w:sz w:val="28"/>
          <w:szCs w:val="28"/>
        </w:rPr>
        <w:br/>
        <w:t>- проверку исправности и испытания спортивного инвентаря;</w:t>
      </w:r>
      <w:r w:rsidRPr="004F372A">
        <w:rPr>
          <w:rFonts w:ascii="Times New Roman" w:hAnsi="Times New Roman" w:cs="Times New Roman"/>
          <w:sz w:val="28"/>
          <w:szCs w:val="28"/>
        </w:rPr>
        <w:br/>
        <w:t>- инструктажи по ТБ;</w:t>
      </w:r>
      <w:r w:rsidRPr="004F372A">
        <w:rPr>
          <w:rFonts w:ascii="Times New Roman" w:hAnsi="Times New Roman" w:cs="Times New Roman"/>
          <w:sz w:val="28"/>
          <w:szCs w:val="28"/>
        </w:rPr>
        <w:br/>
        <w:t>- организацию работы по гражданской обороне и действиям в ЧС;</w:t>
      </w:r>
      <w:proofErr w:type="gramEnd"/>
      <w:r w:rsidRPr="004F372A">
        <w:rPr>
          <w:rFonts w:ascii="Times New Roman" w:hAnsi="Times New Roman" w:cs="Times New Roman"/>
          <w:sz w:val="28"/>
          <w:szCs w:val="28"/>
        </w:rPr>
        <w:br/>
        <w:t>- проведение мероприятий по антитеррористической безопасности.</w:t>
      </w:r>
      <w:r w:rsidRPr="004F372A">
        <w:rPr>
          <w:rFonts w:ascii="Times New Roman" w:hAnsi="Times New Roman" w:cs="Times New Roman"/>
          <w:sz w:val="28"/>
          <w:szCs w:val="28"/>
        </w:rPr>
        <w:br/>
        <w:t>В кабинетах химии, физики, биологии, технологии, информатики, спортивном зале имеются аптечки первой помощи.</w:t>
      </w:r>
      <w:r w:rsidRPr="004F372A">
        <w:rPr>
          <w:rFonts w:ascii="Times New Roman" w:hAnsi="Times New Roman" w:cs="Times New Roman"/>
          <w:sz w:val="28"/>
          <w:szCs w:val="28"/>
        </w:rPr>
        <w:br/>
        <w:t>В МБОУ «ООШ № 3» организован пропускной режим, ведется журнал регистрации лиц, входящих в образовательную организацию;</w:t>
      </w:r>
      <w:r w:rsidRPr="004F372A">
        <w:rPr>
          <w:rFonts w:ascii="Times New Roman" w:hAnsi="Times New Roman" w:cs="Times New Roman"/>
          <w:sz w:val="28"/>
          <w:szCs w:val="28"/>
        </w:rPr>
        <w:br/>
        <w:t>проводится ежедневный обход помещений ОУ и прилегающей территории на предмет обнаружения подозрительных предметов и посторонних лиц, имеется система видеонаблюдения, используемая для обеспечения безопасности.</w:t>
      </w:r>
      <w:r w:rsidRPr="004F372A">
        <w:rPr>
          <w:rFonts w:ascii="Times New Roman" w:hAnsi="Times New Roman" w:cs="Times New Roman"/>
          <w:sz w:val="28"/>
          <w:szCs w:val="28"/>
        </w:rPr>
        <w:br/>
        <w:t>Особое место в школе уделяется профилактической работе. На всех этажах имеются планы эвакуации, указаны направления выхода при возникновении чрезвычайных ситуаций.</w:t>
      </w:r>
      <w:r w:rsidRPr="004F372A">
        <w:rPr>
          <w:rFonts w:ascii="Times New Roman" w:hAnsi="Times New Roman" w:cs="Times New Roman"/>
          <w:sz w:val="28"/>
          <w:szCs w:val="28"/>
        </w:rPr>
        <w:br/>
        <w:t>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</w:t>
      </w:r>
      <w:r w:rsidRPr="004F372A">
        <w:rPr>
          <w:rFonts w:ascii="Times New Roman" w:hAnsi="Times New Roman" w:cs="Times New Roman"/>
          <w:sz w:val="28"/>
          <w:szCs w:val="28"/>
        </w:rPr>
        <w:br/>
        <w:t>В целях отработки практических действий проводятся регулярные тренировки по эвакуации учащихся и сотрудников школы.</w:t>
      </w:r>
    </w:p>
    <w:p w:rsidR="007065D1" w:rsidRPr="004F372A" w:rsidRDefault="007065D1" w:rsidP="004F372A">
      <w:pPr>
        <w:rPr>
          <w:rFonts w:ascii="Times New Roman" w:hAnsi="Times New Roman" w:cs="Times New Roman"/>
          <w:sz w:val="28"/>
          <w:szCs w:val="28"/>
        </w:rPr>
      </w:pPr>
    </w:p>
    <w:sectPr w:rsidR="007065D1" w:rsidRPr="004F372A" w:rsidSect="0070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C70DF"/>
    <w:multiLevelType w:val="multilevel"/>
    <w:tmpl w:val="4B0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F372A"/>
    <w:rsid w:val="004F372A"/>
    <w:rsid w:val="0070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2022-09-08T07:19:00Z</dcterms:created>
  <dcterms:modified xsi:type="dcterms:W3CDTF">2022-09-08T07:20:00Z</dcterms:modified>
</cp:coreProperties>
</file>